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4DDBB" w14:textId="77777777" w:rsidR="006B3B59" w:rsidRDefault="006B3B59" w:rsidP="00B62075">
      <w:pPr>
        <w:pStyle w:val="EinfAbs"/>
        <w:tabs>
          <w:tab w:val="left" w:pos="198"/>
        </w:tabs>
        <w:rPr>
          <w:rFonts w:ascii="Arial" w:hAnsi="Arial" w:cs="Arial"/>
          <w:color w:val="3B3A39"/>
          <w:spacing w:val="2"/>
          <w:sz w:val="20"/>
          <w:szCs w:val="17"/>
        </w:rPr>
      </w:pPr>
    </w:p>
    <w:p w14:paraId="2CCB0ABA" w14:textId="77777777" w:rsidR="006B3B59" w:rsidRDefault="006B3B59" w:rsidP="00B62075">
      <w:pPr>
        <w:pStyle w:val="EinfAbs"/>
        <w:tabs>
          <w:tab w:val="left" w:pos="198"/>
        </w:tabs>
        <w:rPr>
          <w:rFonts w:ascii="Arial" w:hAnsi="Arial" w:cs="Arial"/>
          <w:color w:val="3B3A39"/>
          <w:spacing w:val="2"/>
          <w:sz w:val="20"/>
          <w:szCs w:val="17"/>
        </w:rPr>
      </w:pPr>
    </w:p>
    <w:p w14:paraId="04675977" w14:textId="77777777" w:rsidR="006B3B59" w:rsidRDefault="006B3B59" w:rsidP="00B62075">
      <w:pPr>
        <w:pStyle w:val="EinfAbs"/>
        <w:tabs>
          <w:tab w:val="left" w:pos="198"/>
        </w:tabs>
        <w:rPr>
          <w:rFonts w:ascii="Arial" w:hAnsi="Arial" w:cs="Arial"/>
          <w:color w:val="3B3A39"/>
          <w:spacing w:val="2"/>
          <w:sz w:val="20"/>
          <w:szCs w:val="17"/>
        </w:rPr>
      </w:pPr>
    </w:p>
    <w:p w14:paraId="1C916A80" w14:textId="5E5DE7CE" w:rsidR="004867CF" w:rsidRDefault="006B3B59" w:rsidP="00B62075">
      <w:pPr>
        <w:pStyle w:val="EinfAbs"/>
        <w:tabs>
          <w:tab w:val="left" w:pos="198"/>
        </w:tabs>
        <w:rPr>
          <w:rFonts w:ascii="Arial" w:hAnsi="Arial" w:cs="Arial"/>
          <w:color w:val="3B3A39"/>
          <w:spacing w:val="2"/>
          <w:sz w:val="20"/>
          <w:szCs w:val="17"/>
        </w:rPr>
      </w:pPr>
      <w:r w:rsidRPr="006B3B59">
        <w:rPr>
          <w:rFonts w:ascii="Arial" w:hAnsi="Arial" w:cs="Arial"/>
          <w:noProof/>
          <w:color w:val="3B3A39"/>
          <w:spacing w:val="2"/>
          <w:sz w:val="20"/>
          <w:szCs w:val="17"/>
          <w:lang w:eastAsia="de-DE"/>
        </w:rPr>
        <w:drawing>
          <wp:anchor distT="0" distB="0" distL="114300" distR="114300" simplePos="0" relativeHeight="251658240" behindDoc="0" locked="0" layoutInCell="1" allowOverlap="1" wp14:anchorId="4C483E23" wp14:editId="1D253ADD">
            <wp:simplePos x="723900" y="361950"/>
            <wp:positionH relativeFrom="margin">
              <wp:align>right</wp:align>
            </wp:positionH>
            <wp:positionV relativeFrom="margin">
              <wp:align>top</wp:align>
            </wp:positionV>
            <wp:extent cx="1724025" cy="534448"/>
            <wp:effectExtent l="0" t="0" r="0" b="0"/>
            <wp:wrapSquare wrapText="bothSides"/>
            <wp:docPr id="3" name="Grafik 3" descr="C:\Users\carolin.benke\Downloads\WMF_Unternehmenslogo_Pri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.benke\Downloads\WMF_Unternehmenslogo_Print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3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493F31" w14:textId="77777777" w:rsidR="004867CF" w:rsidRDefault="004867CF" w:rsidP="006B3B59">
      <w:pPr>
        <w:pStyle w:val="EinfAbs"/>
        <w:tabs>
          <w:tab w:val="left" w:pos="198"/>
        </w:tabs>
        <w:jc w:val="center"/>
        <w:rPr>
          <w:rFonts w:ascii="Arial" w:hAnsi="Arial" w:cs="Arial"/>
          <w:color w:val="3B3A39"/>
          <w:spacing w:val="2"/>
          <w:sz w:val="20"/>
          <w:szCs w:val="17"/>
        </w:rPr>
      </w:pPr>
      <w:r>
        <w:rPr>
          <w:rFonts w:ascii="Arial" w:hAnsi="Arial" w:cs="Arial"/>
          <w:noProof/>
          <w:color w:val="3B3A39"/>
          <w:spacing w:val="2"/>
          <w:sz w:val="20"/>
          <w:szCs w:val="17"/>
          <w:lang w:eastAsia="de-DE"/>
        </w:rPr>
        <w:drawing>
          <wp:inline distT="0" distB="0" distL="0" distR="0" wp14:anchorId="3E1958A9" wp14:editId="264FF0DB">
            <wp:extent cx="5353050" cy="242633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BA7BBB" w14:textId="77777777" w:rsidR="004867CF" w:rsidRDefault="004867CF" w:rsidP="00B62075">
      <w:pPr>
        <w:pStyle w:val="EinfAbs"/>
        <w:tabs>
          <w:tab w:val="left" w:pos="198"/>
        </w:tabs>
        <w:rPr>
          <w:rFonts w:ascii="Arial" w:hAnsi="Arial" w:cs="Arial"/>
          <w:color w:val="3B3A39"/>
          <w:spacing w:val="2"/>
          <w:sz w:val="20"/>
          <w:szCs w:val="17"/>
        </w:rPr>
      </w:pPr>
    </w:p>
    <w:p w14:paraId="2D7E3C61" w14:textId="3B0A2F04" w:rsidR="00042EA4" w:rsidRPr="004867CF" w:rsidRDefault="00042EA4" w:rsidP="00B62075">
      <w:pPr>
        <w:pStyle w:val="EinfAbs"/>
        <w:tabs>
          <w:tab w:val="left" w:pos="198"/>
        </w:tabs>
        <w:rPr>
          <w:rFonts w:ascii="Arial" w:hAnsi="Arial" w:cs="Arial"/>
          <w:color w:val="3B3A39"/>
          <w:spacing w:val="2"/>
          <w:sz w:val="18"/>
          <w:szCs w:val="18"/>
        </w:rPr>
      </w:pPr>
      <w:r w:rsidRPr="004867CF">
        <w:rPr>
          <w:rFonts w:ascii="Arial" w:hAnsi="Arial" w:cs="Arial"/>
          <w:color w:val="3B3A39"/>
          <w:spacing w:val="2"/>
          <w:sz w:val="18"/>
          <w:szCs w:val="18"/>
        </w:rPr>
        <w:t>Wir bringen Würze in den Joballtag – sagen auch unsere Mitarbeiter (m/w/d).</w:t>
      </w:r>
    </w:p>
    <w:p w14:paraId="5EDF1CA5" w14:textId="77777777" w:rsidR="00B62075" w:rsidRPr="004867CF" w:rsidRDefault="00B62075" w:rsidP="00B62075">
      <w:pPr>
        <w:pStyle w:val="EinfAbs"/>
        <w:tabs>
          <w:tab w:val="left" w:pos="198"/>
        </w:tabs>
        <w:rPr>
          <w:rFonts w:ascii="Arial" w:hAnsi="Arial" w:cs="Arial"/>
          <w:color w:val="3B3A39"/>
          <w:spacing w:val="2"/>
          <w:sz w:val="18"/>
          <w:szCs w:val="18"/>
        </w:rPr>
      </w:pPr>
    </w:p>
    <w:p w14:paraId="305AC3C1" w14:textId="77777777" w:rsidR="00042EA4" w:rsidRPr="004867CF" w:rsidRDefault="00042EA4" w:rsidP="00B62075">
      <w:pPr>
        <w:pStyle w:val="EinfAbs"/>
        <w:tabs>
          <w:tab w:val="left" w:pos="198"/>
        </w:tabs>
        <w:rPr>
          <w:rFonts w:ascii="Arial" w:hAnsi="Arial" w:cs="Arial"/>
          <w:color w:val="3B3A39"/>
          <w:spacing w:val="2"/>
          <w:sz w:val="18"/>
          <w:szCs w:val="18"/>
        </w:rPr>
      </w:pPr>
      <w:r w:rsidRPr="004867CF">
        <w:rPr>
          <w:rFonts w:ascii="Arial" w:hAnsi="Arial" w:cs="Arial"/>
          <w:color w:val="3B3A39"/>
          <w:sz w:val="18"/>
          <w:szCs w:val="18"/>
        </w:rPr>
        <w:t>Das Erfolgsrezept ist einfach – man nehme: eine bekannte Marke, die seit über 165 Jahren</w:t>
      </w:r>
      <w:r w:rsidRPr="004867CF">
        <w:rPr>
          <w:rFonts w:ascii="Arial" w:hAnsi="Arial" w:cs="Arial"/>
          <w:color w:val="3B3A39"/>
          <w:spacing w:val="2"/>
          <w:sz w:val="18"/>
          <w:szCs w:val="18"/>
        </w:rPr>
        <w:t xml:space="preserve"> für beste Koch-, Trink-</w:t>
      </w:r>
      <w:r w:rsidR="005A3A90" w:rsidRPr="004867CF">
        <w:rPr>
          <w:rFonts w:ascii="Arial" w:hAnsi="Arial" w:cs="Arial"/>
          <w:color w:val="3B3A39"/>
          <w:spacing w:val="2"/>
          <w:sz w:val="18"/>
          <w:szCs w:val="18"/>
        </w:rPr>
        <w:t xml:space="preserve"> </w:t>
      </w:r>
      <w:r w:rsidRPr="004867CF">
        <w:rPr>
          <w:rFonts w:ascii="Arial" w:hAnsi="Arial" w:cs="Arial"/>
          <w:color w:val="3B3A39"/>
          <w:spacing w:val="2"/>
          <w:sz w:val="18"/>
          <w:szCs w:val="18"/>
        </w:rPr>
        <w:t>und Esskultur steht, eine erfolgreiche Produktpalette für Gastronomie, Hotellerie und den Privatgebrauch sowie motivierte Mitarbeiter (m/w/d), die dem Ganzen den gewissen Pfiff verleihen.</w:t>
      </w:r>
    </w:p>
    <w:p w14:paraId="2514867A" w14:textId="77777777" w:rsidR="00B62075" w:rsidRPr="004867CF" w:rsidRDefault="00B62075" w:rsidP="00B62075">
      <w:pPr>
        <w:pStyle w:val="EinfAbs"/>
        <w:tabs>
          <w:tab w:val="left" w:pos="198"/>
        </w:tabs>
        <w:rPr>
          <w:rFonts w:ascii="Arial" w:hAnsi="Arial" w:cs="Arial"/>
          <w:color w:val="3B3A39"/>
          <w:spacing w:val="2"/>
          <w:sz w:val="18"/>
          <w:szCs w:val="18"/>
        </w:rPr>
      </w:pPr>
    </w:p>
    <w:p w14:paraId="1F77B51D" w14:textId="77777777" w:rsidR="00042EA4" w:rsidRPr="004867CF" w:rsidRDefault="00042EA4" w:rsidP="00B62075">
      <w:pPr>
        <w:pStyle w:val="EinfAbs"/>
        <w:tabs>
          <w:tab w:val="left" w:pos="198"/>
        </w:tabs>
        <w:rPr>
          <w:rFonts w:ascii="Arial" w:hAnsi="Arial" w:cs="Arial"/>
          <w:color w:val="3B3A39"/>
          <w:spacing w:val="2"/>
          <w:sz w:val="18"/>
          <w:szCs w:val="18"/>
        </w:rPr>
      </w:pPr>
      <w:r w:rsidRPr="004867CF">
        <w:rPr>
          <w:rFonts w:ascii="Arial" w:hAnsi="Arial" w:cs="Arial"/>
          <w:color w:val="3B3A39"/>
          <w:spacing w:val="2"/>
          <w:sz w:val="18"/>
          <w:szCs w:val="18"/>
        </w:rPr>
        <w:t>Sie brennen dafür, Teil eines starken Teams zu sein, in Ihnen brodelt die Begeisterung für unsere Produkte und das Ganze garnieren Sie mit Freude an Kundennähe?</w:t>
      </w:r>
    </w:p>
    <w:p w14:paraId="4E6BD541" w14:textId="77777777" w:rsidR="00B62075" w:rsidRPr="004867CF" w:rsidRDefault="00B62075" w:rsidP="00B62075">
      <w:pPr>
        <w:pStyle w:val="EinfAbs"/>
        <w:tabs>
          <w:tab w:val="left" w:pos="198"/>
        </w:tabs>
        <w:rPr>
          <w:rFonts w:ascii="Arial" w:hAnsi="Arial" w:cs="Arial"/>
          <w:color w:val="3B3A39"/>
          <w:sz w:val="18"/>
          <w:szCs w:val="18"/>
        </w:rPr>
      </w:pPr>
    </w:p>
    <w:p w14:paraId="19E0EF8A" w14:textId="4F7A5B07" w:rsidR="00E676F9" w:rsidRPr="004867CF" w:rsidRDefault="00E676F9" w:rsidP="00E676F9">
      <w:pPr>
        <w:tabs>
          <w:tab w:val="left" w:pos="198"/>
        </w:tabs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b/>
          <w:bCs/>
          <w:color w:val="3B3A39"/>
          <w:sz w:val="18"/>
          <w:szCs w:val="18"/>
        </w:rPr>
      </w:pPr>
      <w:r w:rsidRPr="6244F725">
        <w:rPr>
          <w:rFonts w:ascii="Arial" w:eastAsia="Arial" w:hAnsi="Arial" w:cs="Arial"/>
          <w:b/>
          <w:bCs/>
          <w:color w:val="3B3A39"/>
          <w:sz w:val="18"/>
          <w:szCs w:val="18"/>
        </w:rPr>
        <w:t>Dann verstärken Sie unser Team im Store</w:t>
      </w:r>
      <w:r w:rsidR="6244F725" w:rsidRPr="6244F725">
        <w:rPr>
          <w:rFonts w:ascii="Arial" w:eastAsia="Arial" w:hAnsi="Arial" w:cs="Arial"/>
          <w:b/>
          <w:bCs/>
          <w:color w:val="3B3A39"/>
          <w:sz w:val="18"/>
          <w:szCs w:val="18"/>
        </w:rPr>
        <w:t xml:space="preserve"> </w:t>
      </w:r>
      <w:r w:rsidR="00546984">
        <w:rPr>
          <w:rFonts w:ascii="Arial" w:eastAsia="Arial" w:hAnsi="Arial" w:cs="Arial"/>
          <w:b/>
          <w:bCs/>
          <w:color w:val="FF0000"/>
        </w:rPr>
        <w:t>Wadgassen</w:t>
      </w:r>
      <w:r w:rsidR="009328D4">
        <w:rPr>
          <w:rFonts w:ascii="Arial" w:eastAsia="Arial" w:hAnsi="Arial" w:cs="Arial"/>
          <w:b/>
          <w:bCs/>
          <w:color w:val="FF0000"/>
        </w:rPr>
        <w:t xml:space="preserve"> </w:t>
      </w:r>
      <w:r w:rsidRPr="004867CF">
        <w:rPr>
          <w:rFonts w:ascii="Arial" w:hAnsi="Arial" w:cs="Arial"/>
          <w:b/>
          <w:bCs/>
          <w:color w:val="3B3A39"/>
          <w:sz w:val="18"/>
          <w:szCs w:val="18"/>
        </w:rPr>
        <w:t>als</w:t>
      </w:r>
    </w:p>
    <w:p w14:paraId="1EB60AF7" w14:textId="7C4717E7" w:rsidR="00042EA4" w:rsidRPr="006C5A7C" w:rsidRDefault="00E676F9" w:rsidP="006C5A7C">
      <w:pPr>
        <w:tabs>
          <w:tab w:val="left" w:pos="198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B3A39"/>
          <w:sz w:val="48"/>
          <w:szCs w:val="48"/>
        </w:rPr>
      </w:pPr>
      <w:r w:rsidRPr="006C5A7C">
        <w:rPr>
          <w:rFonts w:ascii="Arial" w:eastAsia="Arial" w:hAnsi="Arial" w:cs="Arial"/>
          <w:b/>
          <w:bCs/>
          <w:color w:val="3B3A39"/>
          <w:sz w:val="48"/>
          <w:szCs w:val="48"/>
        </w:rPr>
        <w:t>Aushilfe (m/w/d) Verkauf</w:t>
      </w:r>
    </w:p>
    <w:p w14:paraId="48CF6DBD" w14:textId="77777777" w:rsidR="00042EA4" w:rsidRPr="004867CF" w:rsidRDefault="00042EA4" w:rsidP="00B62075">
      <w:pPr>
        <w:pStyle w:val="EinfAbs"/>
        <w:tabs>
          <w:tab w:val="left" w:pos="240"/>
        </w:tabs>
        <w:rPr>
          <w:rFonts w:ascii="Arial" w:hAnsi="Arial" w:cs="Arial"/>
          <w:color w:val="3B3A39"/>
          <w:sz w:val="18"/>
          <w:szCs w:val="18"/>
        </w:rPr>
      </w:pPr>
      <w:r w:rsidRPr="004867CF">
        <w:rPr>
          <w:rFonts w:ascii="Arial" w:hAnsi="Arial" w:cs="Arial"/>
          <w:b/>
          <w:bCs/>
          <w:color w:val="3B3A39"/>
          <w:spacing w:val="1"/>
          <w:sz w:val="18"/>
          <w:szCs w:val="18"/>
        </w:rPr>
        <w:t>Das Dessert zuerst – unsere Benefits:</w:t>
      </w:r>
    </w:p>
    <w:p w14:paraId="58B1B47D" w14:textId="4ACEE8D2" w:rsidR="00E676F9" w:rsidRPr="004867CF" w:rsidRDefault="00E676F9" w:rsidP="00E676F9">
      <w:pPr>
        <w:pStyle w:val="EinfAbs"/>
        <w:numPr>
          <w:ilvl w:val="0"/>
          <w:numId w:val="5"/>
        </w:numPr>
        <w:ind w:left="284" w:hanging="284"/>
        <w:rPr>
          <w:rFonts w:ascii="Arial" w:hAnsi="Arial" w:cs="Arial"/>
          <w:color w:val="3B3A39"/>
          <w:spacing w:val="-2"/>
          <w:sz w:val="18"/>
          <w:szCs w:val="18"/>
        </w:rPr>
      </w:pPr>
      <w:r w:rsidRPr="004867CF">
        <w:rPr>
          <w:rFonts w:ascii="Arial" w:hAnsi="Arial" w:cs="Arial"/>
          <w:color w:val="3B3A39"/>
          <w:spacing w:val="-2"/>
          <w:sz w:val="18"/>
          <w:szCs w:val="18"/>
        </w:rPr>
        <w:t xml:space="preserve">Ihre Aufgaben gehen Sie </w:t>
      </w:r>
      <w:r w:rsidR="00613D12" w:rsidRPr="004867CF">
        <w:rPr>
          <w:rFonts w:ascii="Arial" w:hAnsi="Arial" w:cs="Arial"/>
          <w:color w:val="3B3A39"/>
          <w:spacing w:val="-2"/>
          <w:sz w:val="18"/>
          <w:szCs w:val="18"/>
        </w:rPr>
        <w:t>in einem</w:t>
      </w:r>
      <w:r w:rsidRPr="004867CF">
        <w:rPr>
          <w:rFonts w:ascii="Arial" w:hAnsi="Arial" w:cs="Arial"/>
          <w:color w:val="3B3A39"/>
          <w:spacing w:val="-2"/>
          <w:sz w:val="18"/>
          <w:szCs w:val="18"/>
        </w:rPr>
        <w:t xml:space="preserve"> kleinen Verkaufsteam mit familiärer Atmosphäre an.</w:t>
      </w:r>
    </w:p>
    <w:p w14:paraId="34660E88" w14:textId="77777777" w:rsidR="005A3A90" w:rsidRPr="004867CF" w:rsidRDefault="00E676F9" w:rsidP="00E676F9">
      <w:pPr>
        <w:pStyle w:val="EinfAbs"/>
        <w:numPr>
          <w:ilvl w:val="0"/>
          <w:numId w:val="5"/>
        </w:numPr>
        <w:ind w:left="284" w:hanging="284"/>
        <w:rPr>
          <w:rFonts w:ascii="Arial" w:hAnsi="Arial" w:cs="Arial"/>
          <w:color w:val="3B3A39"/>
          <w:spacing w:val="-2"/>
          <w:sz w:val="18"/>
          <w:szCs w:val="18"/>
        </w:rPr>
      </w:pPr>
      <w:r w:rsidRPr="004867CF">
        <w:rPr>
          <w:rFonts w:ascii="Arial" w:hAnsi="Arial" w:cs="Arial"/>
          <w:color w:val="3B3A39"/>
          <w:spacing w:val="-2"/>
          <w:sz w:val="18"/>
          <w:szCs w:val="18"/>
        </w:rPr>
        <w:t>Bei uns werden Sie Teil einer bekannten und beliebten Marke, die für Qualität steht.</w:t>
      </w:r>
    </w:p>
    <w:p w14:paraId="4A483931" w14:textId="77777777" w:rsidR="00E676F9" w:rsidRPr="004867CF" w:rsidRDefault="00E676F9" w:rsidP="00E676F9">
      <w:pPr>
        <w:pStyle w:val="EinfAbs"/>
        <w:tabs>
          <w:tab w:val="left" w:pos="198"/>
        </w:tabs>
        <w:rPr>
          <w:rFonts w:ascii="Arial" w:hAnsi="Arial" w:cs="Arial"/>
          <w:color w:val="3B3A39"/>
          <w:spacing w:val="1"/>
          <w:sz w:val="18"/>
          <w:szCs w:val="18"/>
        </w:rPr>
      </w:pPr>
    </w:p>
    <w:p w14:paraId="4FC6F912" w14:textId="77777777" w:rsidR="00042EA4" w:rsidRPr="004867CF" w:rsidRDefault="00042EA4" w:rsidP="00B62075">
      <w:pPr>
        <w:pStyle w:val="EinfAbs"/>
        <w:tabs>
          <w:tab w:val="left" w:pos="240"/>
        </w:tabs>
        <w:rPr>
          <w:rFonts w:ascii="Arial" w:hAnsi="Arial" w:cs="Arial"/>
          <w:color w:val="3B3A39"/>
          <w:sz w:val="18"/>
          <w:szCs w:val="18"/>
        </w:rPr>
      </w:pPr>
      <w:r w:rsidRPr="004867CF">
        <w:rPr>
          <w:rFonts w:ascii="Arial" w:hAnsi="Arial" w:cs="Arial"/>
          <w:b/>
          <w:bCs/>
          <w:color w:val="3B3A39"/>
          <w:spacing w:val="1"/>
          <w:sz w:val="18"/>
          <w:szCs w:val="18"/>
        </w:rPr>
        <w:t>Das Grundrezept – Ihre Hauptaufgaben:</w:t>
      </w:r>
      <w:r w:rsidRPr="004867CF">
        <w:rPr>
          <w:rFonts w:ascii="Arial" w:hAnsi="Arial" w:cs="Arial"/>
          <w:b/>
          <w:bCs/>
          <w:color w:val="3B3A39"/>
          <w:sz w:val="18"/>
          <w:szCs w:val="18"/>
        </w:rPr>
        <w:t xml:space="preserve"> </w:t>
      </w:r>
    </w:p>
    <w:p w14:paraId="1F4E1370" w14:textId="77777777" w:rsidR="00E676F9" w:rsidRPr="004867CF" w:rsidRDefault="00E676F9" w:rsidP="00E676F9">
      <w:pPr>
        <w:pStyle w:val="EinfAbs"/>
        <w:numPr>
          <w:ilvl w:val="0"/>
          <w:numId w:val="5"/>
        </w:numPr>
        <w:ind w:left="284" w:hanging="284"/>
        <w:rPr>
          <w:rFonts w:ascii="Arial" w:hAnsi="Arial" w:cs="Arial"/>
          <w:color w:val="3B3A39"/>
          <w:spacing w:val="-2"/>
          <w:sz w:val="18"/>
          <w:szCs w:val="18"/>
        </w:rPr>
      </w:pPr>
      <w:r w:rsidRPr="004867CF">
        <w:rPr>
          <w:rFonts w:ascii="Arial" w:hAnsi="Arial" w:cs="Arial"/>
          <w:color w:val="3B3A39"/>
          <w:spacing w:val="-2"/>
          <w:sz w:val="18"/>
          <w:szCs w:val="18"/>
        </w:rPr>
        <w:t>Sie übernehmen die aktive Kundenberatung und präsentieren wechselnde hochwertige Produkte aus dem Premiumsegment.</w:t>
      </w:r>
    </w:p>
    <w:p w14:paraId="114C78BF" w14:textId="77777777" w:rsidR="00E676F9" w:rsidRPr="004867CF" w:rsidRDefault="00E676F9" w:rsidP="00E676F9">
      <w:pPr>
        <w:pStyle w:val="EinfAbs"/>
        <w:numPr>
          <w:ilvl w:val="0"/>
          <w:numId w:val="5"/>
        </w:numPr>
        <w:ind w:left="284" w:hanging="284"/>
        <w:rPr>
          <w:rFonts w:ascii="Arial" w:hAnsi="Arial" w:cs="Arial"/>
          <w:color w:val="3B3A39"/>
          <w:spacing w:val="-2"/>
          <w:sz w:val="18"/>
          <w:szCs w:val="18"/>
        </w:rPr>
      </w:pPr>
      <w:r w:rsidRPr="004867CF">
        <w:rPr>
          <w:rFonts w:ascii="Arial" w:hAnsi="Arial" w:cs="Arial"/>
          <w:color w:val="3B3A39"/>
          <w:spacing w:val="-2"/>
          <w:sz w:val="18"/>
          <w:szCs w:val="18"/>
        </w:rPr>
        <w:t>Nach Bedarf unterstützen Sie außerdem bei der Warenannahme sowie deren Kontrolle und Lagerung.</w:t>
      </w:r>
    </w:p>
    <w:p w14:paraId="3DC0EEAF" w14:textId="4A1B2C8A" w:rsidR="005A3A90" w:rsidRPr="004867CF" w:rsidRDefault="00E676F9" w:rsidP="00E676F9">
      <w:pPr>
        <w:pStyle w:val="EinfAbs"/>
        <w:numPr>
          <w:ilvl w:val="0"/>
          <w:numId w:val="5"/>
        </w:numPr>
        <w:ind w:left="284" w:hanging="284"/>
        <w:rPr>
          <w:rFonts w:ascii="Arial" w:hAnsi="Arial" w:cs="Arial"/>
          <w:color w:val="3B3A39"/>
          <w:spacing w:val="-2"/>
          <w:sz w:val="18"/>
          <w:szCs w:val="18"/>
        </w:rPr>
      </w:pPr>
      <w:r w:rsidRPr="004867CF">
        <w:rPr>
          <w:rFonts w:ascii="Arial" w:hAnsi="Arial" w:cs="Arial"/>
          <w:color w:val="3B3A39"/>
          <w:spacing w:val="-2"/>
          <w:sz w:val="18"/>
          <w:szCs w:val="18"/>
        </w:rPr>
        <w:t xml:space="preserve">Mit </w:t>
      </w:r>
      <w:r w:rsidR="00D638FF" w:rsidRPr="004867CF">
        <w:rPr>
          <w:rFonts w:ascii="Arial" w:hAnsi="Arial" w:cs="Arial"/>
          <w:color w:val="3B3A39"/>
          <w:spacing w:val="-2"/>
          <w:sz w:val="18"/>
          <w:szCs w:val="18"/>
        </w:rPr>
        <w:t>I</w:t>
      </w:r>
      <w:r w:rsidRPr="004867CF">
        <w:rPr>
          <w:rFonts w:ascii="Arial" w:hAnsi="Arial" w:cs="Arial"/>
          <w:color w:val="3B3A39"/>
          <w:spacing w:val="-2"/>
          <w:sz w:val="18"/>
          <w:szCs w:val="18"/>
        </w:rPr>
        <w:t>hrer sympathischen, offenen Art im Kundenumgang treiben Sie den Vertrieb aktiv voran.</w:t>
      </w:r>
    </w:p>
    <w:p w14:paraId="2D918B5D" w14:textId="77777777" w:rsidR="00E676F9" w:rsidRPr="004867CF" w:rsidRDefault="00E676F9" w:rsidP="00E676F9">
      <w:pPr>
        <w:pStyle w:val="EinfAbs"/>
        <w:tabs>
          <w:tab w:val="left" w:pos="198"/>
        </w:tabs>
        <w:rPr>
          <w:rFonts w:ascii="Arial" w:hAnsi="Arial" w:cs="Arial"/>
          <w:color w:val="3B3A39"/>
          <w:spacing w:val="1"/>
          <w:sz w:val="18"/>
          <w:szCs w:val="18"/>
        </w:rPr>
      </w:pPr>
    </w:p>
    <w:p w14:paraId="439C35D1" w14:textId="27104DAB" w:rsidR="00042EA4" w:rsidRPr="004867CF" w:rsidRDefault="00973743" w:rsidP="00B62075">
      <w:pPr>
        <w:pStyle w:val="EinfAbs"/>
        <w:tabs>
          <w:tab w:val="left" w:pos="198"/>
        </w:tabs>
        <w:rPr>
          <w:rFonts w:ascii="Arial" w:hAnsi="Arial" w:cs="Arial"/>
          <w:color w:val="3B3A39"/>
          <w:sz w:val="18"/>
          <w:szCs w:val="18"/>
        </w:rPr>
      </w:pPr>
      <w:r>
        <w:rPr>
          <w:rFonts w:ascii="Arial" w:hAnsi="Arial" w:cs="Arial"/>
          <w:b/>
          <w:bCs/>
          <w:color w:val="3B3A39"/>
          <w:spacing w:val="1"/>
          <w:sz w:val="18"/>
          <w:szCs w:val="18"/>
        </w:rPr>
        <w:t>Diese Zutaten bringen Sie mit</w:t>
      </w:r>
      <w:r w:rsidR="00042EA4" w:rsidRPr="004867CF">
        <w:rPr>
          <w:rFonts w:ascii="Arial" w:hAnsi="Arial" w:cs="Arial"/>
          <w:b/>
          <w:bCs/>
          <w:color w:val="3B3A39"/>
          <w:spacing w:val="1"/>
          <w:sz w:val="18"/>
          <w:szCs w:val="18"/>
        </w:rPr>
        <w:t xml:space="preserve"> – Ihr Profil:</w:t>
      </w:r>
    </w:p>
    <w:p w14:paraId="5AC97442" w14:textId="77777777" w:rsidR="00E676F9" w:rsidRPr="004867CF" w:rsidRDefault="00E676F9" w:rsidP="00E676F9">
      <w:pPr>
        <w:pStyle w:val="EinfAbs"/>
        <w:numPr>
          <w:ilvl w:val="0"/>
          <w:numId w:val="5"/>
        </w:numPr>
        <w:ind w:left="284" w:hanging="284"/>
        <w:rPr>
          <w:rFonts w:ascii="Arial" w:hAnsi="Arial" w:cs="Arial"/>
          <w:color w:val="3B3A39"/>
          <w:spacing w:val="-2"/>
          <w:sz w:val="18"/>
          <w:szCs w:val="18"/>
        </w:rPr>
      </w:pPr>
      <w:r w:rsidRPr="004867CF">
        <w:rPr>
          <w:rFonts w:ascii="Arial" w:hAnsi="Arial" w:cs="Arial"/>
          <w:color w:val="3B3A39"/>
          <w:spacing w:val="-2"/>
          <w:sz w:val="18"/>
          <w:szCs w:val="18"/>
        </w:rPr>
        <w:t>Sie verfügen über erste Verkaufserfahrung.</w:t>
      </w:r>
    </w:p>
    <w:p w14:paraId="7D7DDFF0" w14:textId="77777777" w:rsidR="00E676F9" w:rsidRPr="004867CF" w:rsidRDefault="00E676F9" w:rsidP="00E676F9">
      <w:pPr>
        <w:pStyle w:val="EinfAbs"/>
        <w:numPr>
          <w:ilvl w:val="0"/>
          <w:numId w:val="5"/>
        </w:numPr>
        <w:ind w:left="284" w:hanging="284"/>
        <w:rPr>
          <w:rFonts w:ascii="Arial" w:hAnsi="Arial" w:cs="Arial"/>
          <w:color w:val="3B3A39"/>
          <w:spacing w:val="-2"/>
          <w:sz w:val="18"/>
          <w:szCs w:val="18"/>
        </w:rPr>
      </w:pPr>
      <w:r w:rsidRPr="004867CF">
        <w:rPr>
          <w:rFonts w:ascii="Arial" w:hAnsi="Arial" w:cs="Arial"/>
          <w:color w:val="3B3A39"/>
          <w:spacing w:val="-2"/>
          <w:sz w:val="18"/>
          <w:szCs w:val="18"/>
        </w:rPr>
        <w:t>Kontaktfreude, Kommunikationsstärke und die Fähigkeit, andere zu begeistern, sind Eigenschaften, die Sie besonders auszeichnen.</w:t>
      </w:r>
    </w:p>
    <w:p w14:paraId="610503D4" w14:textId="77777777" w:rsidR="00B62075" w:rsidRPr="004867CF" w:rsidRDefault="00E676F9" w:rsidP="00E676F9">
      <w:pPr>
        <w:pStyle w:val="EinfAbs"/>
        <w:numPr>
          <w:ilvl w:val="0"/>
          <w:numId w:val="5"/>
        </w:numPr>
        <w:ind w:left="284" w:hanging="284"/>
        <w:rPr>
          <w:rFonts w:ascii="Arial" w:hAnsi="Arial" w:cs="Arial"/>
          <w:color w:val="3B3A39"/>
          <w:spacing w:val="-2"/>
          <w:sz w:val="18"/>
          <w:szCs w:val="18"/>
        </w:rPr>
      </w:pPr>
      <w:r w:rsidRPr="004867CF">
        <w:rPr>
          <w:rFonts w:ascii="Arial" w:hAnsi="Arial" w:cs="Arial"/>
          <w:color w:val="3B3A39"/>
          <w:spacing w:val="-2"/>
          <w:sz w:val="18"/>
          <w:szCs w:val="18"/>
        </w:rPr>
        <w:t>Zeitliche Flexibilität und die Freude an schönen Produkten runden Ihr Profil ab.</w:t>
      </w:r>
    </w:p>
    <w:p w14:paraId="1870CFC8" w14:textId="77777777" w:rsidR="00B62075" w:rsidRPr="004867CF" w:rsidRDefault="00B62075" w:rsidP="00B62075">
      <w:pPr>
        <w:pStyle w:val="EinfAbs"/>
        <w:rPr>
          <w:rFonts w:ascii="Arial" w:hAnsi="Arial" w:cs="Arial"/>
          <w:color w:val="3B3A39"/>
          <w:spacing w:val="-2"/>
          <w:sz w:val="18"/>
          <w:szCs w:val="18"/>
        </w:rPr>
      </w:pPr>
    </w:p>
    <w:p w14:paraId="3ADFF77C" w14:textId="77777777" w:rsidR="00FB5246" w:rsidRPr="004867CF" w:rsidRDefault="00FB5246" w:rsidP="00FB5246">
      <w:pPr>
        <w:pStyle w:val="EinfAbs"/>
        <w:tabs>
          <w:tab w:val="left" w:pos="198"/>
        </w:tabs>
        <w:rPr>
          <w:rFonts w:ascii="Arial" w:hAnsi="Arial" w:cs="Arial"/>
          <w:color w:val="3B3A39"/>
          <w:spacing w:val="2"/>
          <w:sz w:val="18"/>
          <w:szCs w:val="18"/>
        </w:rPr>
      </w:pPr>
      <w:r w:rsidRPr="004867CF">
        <w:rPr>
          <w:rFonts w:ascii="Arial" w:hAnsi="Arial" w:cs="Arial"/>
          <w:color w:val="3B3A39"/>
          <w:spacing w:val="2"/>
          <w:sz w:val="18"/>
          <w:szCs w:val="18"/>
        </w:rPr>
        <w:t xml:space="preserve">Informieren Sie sich jetzt unter: </w:t>
      </w:r>
    </w:p>
    <w:p w14:paraId="016DF3C2" w14:textId="77777777" w:rsidR="006C5A7C" w:rsidRDefault="006C5A7C" w:rsidP="00FB5246">
      <w:pPr>
        <w:pStyle w:val="EinfAbs"/>
        <w:tabs>
          <w:tab w:val="left" w:pos="198"/>
        </w:tabs>
        <w:rPr>
          <w:rFonts w:ascii="Arial" w:hAnsi="Arial" w:cs="Arial"/>
          <w:b/>
          <w:bCs/>
          <w:color w:val="3B3A39"/>
          <w:spacing w:val="2"/>
          <w:sz w:val="18"/>
          <w:szCs w:val="18"/>
        </w:rPr>
      </w:pPr>
      <w:hyperlink r:id="rId12" w:history="1">
        <w:r w:rsidRPr="003036EB">
          <w:rPr>
            <w:rStyle w:val="Hyperlink"/>
            <w:rFonts w:ascii="Arial" w:hAnsi="Arial" w:cs="Arial"/>
            <w:b/>
            <w:bCs/>
            <w:spacing w:val="2"/>
            <w:sz w:val="18"/>
            <w:szCs w:val="18"/>
            <w:highlight w:val="yellow"/>
          </w:rPr>
          <w:t>www.wmf.com/de/karriere</w:t>
        </w:r>
      </w:hyperlink>
    </w:p>
    <w:p w14:paraId="7B194708" w14:textId="6D0C408E" w:rsidR="00FB5246" w:rsidRPr="006C5A7C" w:rsidRDefault="006C5A7C" w:rsidP="00FB5246">
      <w:pPr>
        <w:pStyle w:val="EinfAbs"/>
        <w:tabs>
          <w:tab w:val="left" w:pos="198"/>
        </w:tabs>
        <w:rPr>
          <w:rFonts w:ascii="Arial" w:hAnsi="Arial" w:cs="Arial"/>
          <w:b/>
          <w:bCs/>
          <w:color w:val="3B3A39"/>
          <w:spacing w:val="2"/>
          <w:sz w:val="18"/>
          <w:szCs w:val="18"/>
        </w:rPr>
      </w:pPr>
      <w:r>
        <w:rPr>
          <w:rFonts w:ascii="Arial" w:hAnsi="Arial" w:cs="Arial"/>
          <w:b/>
          <w:bCs/>
          <w:color w:val="3B3A39"/>
          <w:spacing w:val="2"/>
          <w:sz w:val="18"/>
          <w:szCs w:val="18"/>
        </w:rPr>
        <w:t xml:space="preserve"> </w:t>
      </w:r>
      <w:r>
        <w:rPr>
          <w:noProof/>
          <w:lang w:eastAsia="de-DE"/>
        </w:rPr>
        <w:drawing>
          <wp:inline distT="0" distB="0" distL="0" distR="0" wp14:anchorId="62EC086F" wp14:editId="16DDC944">
            <wp:extent cx="590550" cy="5905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604" cy="59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6F92B" w14:textId="77777777" w:rsidR="00FB5246" w:rsidRPr="004867CF" w:rsidRDefault="00FB5246" w:rsidP="00FB5246">
      <w:pPr>
        <w:pStyle w:val="EinfAbs"/>
        <w:tabs>
          <w:tab w:val="left" w:pos="198"/>
        </w:tabs>
        <w:rPr>
          <w:rFonts w:ascii="Arial" w:hAnsi="Arial" w:cs="Arial"/>
          <w:color w:val="3B3A39"/>
          <w:spacing w:val="2"/>
          <w:sz w:val="18"/>
          <w:szCs w:val="18"/>
        </w:rPr>
      </w:pPr>
      <w:r w:rsidRPr="004867CF">
        <w:rPr>
          <w:rFonts w:ascii="Arial" w:hAnsi="Arial" w:cs="Arial"/>
          <w:color w:val="3B3A39"/>
          <w:spacing w:val="2"/>
          <w:sz w:val="18"/>
          <w:szCs w:val="18"/>
        </w:rPr>
        <w:t>Bitte haben Sie Verständnis dafür, dass wir nur Bewer</w:t>
      </w:r>
      <w:r w:rsidRPr="004867CF">
        <w:rPr>
          <w:rFonts w:ascii="Arial" w:hAnsi="Arial" w:cs="Arial"/>
          <w:color w:val="3B3A39"/>
          <w:sz w:val="18"/>
          <w:szCs w:val="18"/>
        </w:rPr>
        <w:t xml:space="preserve">bungen akzeptieren können, </w:t>
      </w:r>
      <w:r w:rsidRPr="004867CF">
        <w:rPr>
          <w:rFonts w:ascii="Arial" w:hAnsi="Arial" w:cs="Arial"/>
          <w:color w:val="3B3A39"/>
          <w:spacing w:val="-3"/>
          <w:sz w:val="18"/>
          <w:szCs w:val="18"/>
        </w:rPr>
        <w:t>die über unser Online-Bewer</w:t>
      </w:r>
      <w:r w:rsidRPr="004867CF">
        <w:rPr>
          <w:rFonts w:ascii="Arial" w:hAnsi="Arial" w:cs="Arial"/>
          <w:color w:val="3B3A39"/>
          <w:spacing w:val="2"/>
          <w:sz w:val="18"/>
          <w:szCs w:val="18"/>
        </w:rPr>
        <w:t>bungssystem eingehen.</w:t>
      </w:r>
    </w:p>
    <w:p w14:paraId="53519274" w14:textId="77777777" w:rsidR="00FB5246" w:rsidRPr="004867CF" w:rsidRDefault="00FB5246" w:rsidP="00FB5246">
      <w:pPr>
        <w:pStyle w:val="EinfAbs"/>
        <w:tabs>
          <w:tab w:val="left" w:pos="198"/>
        </w:tabs>
        <w:rPr>
          <w:rFonts w:ascii="Arial" w:hAnsi="Arial" w:cs="Arial"/>
          <w:color w:val="3B3A39"/>
          <w:spacing w:val="2"/>
          <w:sz w:val="18"/>
          <w:szCs w:val="18"/>
        </w:rPr>
      </w:pPr>
    </w:p>
    <w:p w14:paraId="7B6C4FF1" w14:textId="38A75856" w:rsidR="00FB5246" w:rsidRPr="004867CF" w:rsidRDefault="006B3B59" w:rsidP="00FB5246">
      <w:pPr>
        <w:pStyle w:val="EinfAbs"/>
        <w:tabs>
          <w:tab w:val="left" w:pos="198"/>
        </w:tabs>
        <w:rPr>
          <w:rFonts w:ascii="Arial" w:hAnsi="Arial" w:cs="Arial"/>
          <w:b/>
          <w:bCs/>
          <w:color w:val="3B3A39"/>
          <w:spacing w:val="2"/>
          <w:sz w:val="18"/>
          <w:szCs w:val="18"/>
        </w:rPr>
      </w:pPr>
      <w:r>
        <w:rPr>
          <w:rFonts w:ascii="Arial" w:hAnsi="Arial" w:cs="Arial"/>
          <w:b/>
          <w:bCs/>
          <w:color w:val="3B3A39"/>
          <w:spacing w:val="2"/>
          <w:sz w:val="18"/>
          <w:szCs w:val="18"/>
        </w:rPr>
        <w:t xml:space="preserve">WMF </w:t>
      </w:r>
      <w:r w:rsidR="009328D4">
        <w:rPr>
          <w:rFonts w:ascii="Arial" w:hAnsi="Arial" w:cs="Arial"/>
          <w:b/>
          <w:bCs/>
          <w:color w:val="3B3A39"/>
          <w:spacing w:val="2"/>
          <w:sz w:val="18"/>
          <w:szCs w:val="18"/>
        </w:rPr>
        <w:t xml:space="preserve">Retail </w:t>
      </w:r>
      <w:r>
        <w:rPr>
          <w:rFonts w:ascii="Arial" w:hAnsi="Arial" w:cs="Arial"/>
          <w:b/>
          <w:bCs/>
          <w:color w:val="3B3A39"/>
          <w:spacing w:val="2"/>
          <w:sz w:val="18"/>
          <w:szCs w:val="18"/>
        </w:rPr>
        <w:t>GmbH</w:t>
      </w:r>
    </w:p>
    <w:p w14:paraId="0543CEA9" w14:textId="1966E762" w:rsidR="00FB5246" w:rsidRPr="004867CF" w:rsidRDefault="006B3B59" w:rsidP="00FB5246">
      <w:pPr>
        <w:pStyle w:val="EinfAbs"/>
        <w:tabs>
          <w:tab w:val="left" w:pos="198"/>
        </w:tabs>
        <w:rPr>
          <w:rFonts w:ascii="Arial" w:hAnsi="Arial" w:cs="Arial"/>
          <w:color w:val="3B3A39"/>
          <w:spacing w:val="2"/>
          <w:sz w:val="18"/>
          <w:szCs w:val="18"/>
        </w:rPr>
      </w:pPr>
      <w:r>
        <w:rPr>
          <w:rFonts w:ascii="Arial" w:hAnsi="Arial" w:cs="Arial"/>
          <w:color w:val="3B3A39"/>
          <w:spacing w:val="2"/>
          <w:sz w:val="18"/>
          <w:szCs w:val="18"/>
        </w:rPr>
        <w:t>WMF Platz 1</w:t>
      </w:r>
    </w:p>
    <w:p w14:paraId="155BD17C" w14:textId="77777777" w:rsidR="00FB5246" w:rsidRPr="004867CF" w:rsidRDefault="00FB5246" w:rsidP="00FB5246">
      <w:pPr>
        <w:pStyle w:val="EinfAbs"/>
        <w:tabs>
          <w:tab w:val="left" w:pos="198"/>
        </w:tabs>
        <w:rPr>
          <w:rFonts w:ascii="Arial" w:hAnsi="Arial" w:cs="Arial"/>
          <w:color w:val="3B3A39"/>
          <w:spacing w:val="2"/>
          <w:sz w:val="18"/>
          <w:szCs w:val="18"/>
        </w:rPr>
      </w:pPr>
      <w:r w:rsidRPr="004867CF">
        <w:rPr>
          <w:rFonts w:ascii="Arial" w:hAnsi="Arial" w:cs="Arial"/>
          <w:color w:val="3B3A39"/>
          <w:spacing w:val="2"/>
          <w:sz w:val="18"/>
          <w:szCs w:val="18"/>
        </w:rPr>
        <w:t>73312 Geislingen/Steige</w:t>
      </w:r>
      <w:bookmarkStart w:id="0" w:name="_GoBack"/>
      <w:bookmarkEnd w:id="0"/>
    </w:p>
    <w:sectPr w:rsidR="00FB5246" w:rsidRPr="004867CF" w:rsidSect="004867CF">
      <w:pgSz w:w="11906" w:h="16838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602BF" w14:textId="77777777" w:rsidR="00217C1F" w:rsidRDefault="00217C1F" w:rsidP="006272FB">
      <w:r>
        <w:separator/>
      </w:r>
    </w:p>
  </w:endnote>
  <w:endnote w:type="continuationSeparator" w:id="0">
    <w:p w14:paraId="7AF1A64E" w14:textId="77777777" w:rsidR="00217C1F" w:rsidRDefault="00217C1F" w:rsidP="0062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7BB96" w14:textId="77777777" w:rsidR="00217C1F" w:rsidRDefault="00217C1F" w:rsidP="006272FB">
      <w:r>
        <w:separator/>
      </w:r>
    </w:p>
  </w:footnote>
  <w:footnote w:type="continuationSeparator" w:id="0">
    <w:p w14:paraId="0A14598B" w14:textId="77777777" w:rsidR="00217C1F" w:rsidRDefault="00217C1F" w:rsidP="00627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12B"/>
    <w:multiLevelType w:val="hybridMultilevel"/>
    <w:tmpl w:val="2C204062"/>
    <w:lvl w:ilvl="0" w:tplc="8A00C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607"/>
    <w:multiLevelType w:val="hybridMultilevel"/>
    <w:tmpl w:val="34E23534"/>
    <w:lvl w:ilvl="0" w:tplc="8A00C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48DA"/>
    <w:multiLevelType w:val="hybridMultilevel"/>
    <w:tmpl w:val="4E7661F8"/>
    <w:lvl w:ilvl="0" w:tplc="9EBAE3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504F"/>
    <w:multiLevelType w:val="hybridMultilevel"/>
    <w:tmpl w:val="DABCFEAE"/>
    <w:lvl w:ilvl="0" w:tplc="9EBAE3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F0947"/>
    <w:multiLevelType w:val="hybridMultilevel"/>
    <w:tmpl w:val="4A42476A"/>
    <w:lvl w:ilvl="0" w:tplc="8A00C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A4"/>
    <w:rsid w:val="00041564"/>
    <w:rsid w:val="00042EA4"/>
    <w:rsid w:val="00217C1F"/>
    <w:rsid w:val="00320574"/>
    <w:rsid w:val="004043ED"/>
    <w:rsid w:val="004867CF"/>
    <w:rsid w:val="00546984"/>
    <w:rsid w:val="005628F2"/>
    <w:rsid w:val="005A3A90"/>
    <w:rsid w:val="00613D12"/>
    <w:rsid w:val="006272FB"/>
    <w:rsid w:val="006B3B59"/>
    <w:rsid w:val="006C5A7C"/>
    <w:rsid w:val="006C7E1C"/>
    <w:rsid w:val="0083385C"/>
    <w:rsid w:val="009048AE"/>
    <w:rsid w:val="009328D4"/>
    <w:rsid w:val="0096110C"/>
    <w:rsid w:val="00973743"/>
    <w:rsid w:val="00992F15"/>
    <w:rsid w:val="009E0575"/>
    <w:rsid w:val="00A06E84"/>
    <w:rsid w:val="00B62075"/>
    <w:rsid w:val="00D638FF"/>
    <w:rsid w:val="00E676F9"/>
    <w:rsid w:val="00F56F7F"/>
    <w:rsid w:val="00FB5246"/>
    <w:rsid w:val="6244F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FFF4"/>
  <w14:defaultImageDpi w14:val="32767"/>
  <w15:chartTrackingRefBased/>
  <w15:docId w15:val="{B96D7BF8-8979-6A48-B5D3-1A8D13ED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2EA4"/>
  </w:style>
  <w:style w:type="paragraph" w:styleId="berschrift1">
    <w:name w:val="heading 1"/>
    <w:basedOn w:val="Standard"/>
    <w:next w:val="Standard"/>
    <w:link w:val="berschrift1Zchn"/>
    <w:uiPriority w:val="9"/>
    <w:qFormat/>
    <w:rsid w:val="00627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7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272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72FB"/>
  </w:style>
  <w:style w:type="paragraph" w:styleId="Fuzeile">
    <w:name w:val="footer"/>
    <w:basedOn w:val="Standard"/>
    <w:link w:val="FuzeileZchn"/>
    <w:uiPriority w:val="99"/>
    <w:unhideWhenUsed/>
    <w:rsid w:val="006272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72FB"/>
  </w:style>
  <w:style w:type="paragraph" w:customStyle="1" w:styleId="EinfAbs">
    <w:name w:val="[Einf. Abs.]"/>
    <w:basedOn w:val="Standard"/>
    <w:uiPriority w:val="99"/>
    <w:rsid w:val="00042EA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enabsatz">
    <w:name w:val="List Paragraph"/>
    <w:basedOn w:val="Standard"/>
    <w:uiPriority w:val="34"/>
    <w:qFormat/>
    <w:rsid w:val="00042EA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5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56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C5A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mf.com/de/karrier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3246DBD585D4D9FD2F2BD19438EFA" ma:contentTypeVersion="0" ma:contentTypeDescription="Ein neues Dokument erstellen." ma:contentTypeScope="" ma:versionID="c4da9e9ee9f14f2c4d0a5d4a00a4cc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CEA03-4393-404C-B8E5-CB2CFE049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3BABA0-2FD6-4A3E-B3FE-347CCD5CD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AF5F1-9006-46B5-A6E7-7262ACC2A95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DE224 Wadgassen</cp:lastModifiedBy>
  <cp:revision>2</cp:revision>
  <cp:lastPrinted>2022-08-26T11:02:00Z</cp:lastPrinted>
  <dcterms:created xsi:type="dcterms:W3CDTF">2023-08-31T11:38:00Z</dcterms:created>
  <dcterms:modified xsi:type="dcterms:W3CDTF">2023-08-31T11:38:00Z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0x010100C5B3246DBD585D4D9FD2F2BD19438EFA</vt:lpwstr>
  </property>
</Properties>
</file>